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1448435</wp:posOffset>
            </wp:positionH>
            <wp:positionV relativeFrom="paragraph">
              <wp:posOffset>-346075</wp:posOffset>
            </wp:positionV>
            <wp:extent cx="4248150" cy="669290"/>
            <wp:effectExtent l="0" t="0" r="0" b="0"/>
            <wp:wrapNone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3979" r="0" b="1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Fourth Multi-Stakeholder Forum on Science, Technology and Innovative (STI Forum)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New York, 14-15 May 2019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Side Event Request Form</w:t>
      </w:r>
    </w:p>
    <w:tbl>
      <w:tblPr>
        <w:tblW w:w="9829" w:type="dxa"/>
        <w:jc w:val="left"/>
        <w:tblInd w:w="82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331"/>
        <w:gridCol w:w="647"/>
        <w:gridCol w:w="624"/>
        <w:gridCol w:w="319"/>
        <w:gridCol w:w="216"/>
        <w:gridCol w:w="562"/>
        <w:gridCol w:w="158"/>
        <w:gridCol w:w="180"/>
        <w:gridCol w:w="361"/>
        <w:gridCol w:w="399"/>
        <w:gridCol w:w="1"/>
        <w:gridCol w:w="393"/>
        <w:gridCol w:w="1"/>
        <w:gridCol w:w="1228"/>
        <w:gridCol w:w="1"/>
        <w:gridCol w:w="319"/>
        <w:gridCol w:w="75"/>
        <w:gridCol w:w="1"/>
        <w:gridCol w:w="370"/>
        <w:gridCol w:w="1642"/>
      </w:tblGrid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120" w:after="120"/>
              <w:ind w:right="-187" w:hanging="0"/>
              <w:jc w:val="both"/>
              <w:rPr>
                <w:rFonts w:ascii="Arial" w:hAnsi="Arial" w:cs="Arial"/>
                <w:b/>
                <w:b/>
                <w:spacing w:val="-3"/>
                <w:sz w:val="16"/>
                <w:szCs w:val="16"/>
              </w:rPr>
            </w:pPr>
            <w:r>
              <w:rPr>
                <w:rFonts w:cs="Arial" w:ascii="Arial" w:hAnsi="Arial"/>
                <w:b/>
                <w:spacing w:val="-3"/>
                <w:sz w:val="16"/>
                <w:szCs w:val="16"/>
              </w:rPr>
              <w:t>PLEASE   PRINT   ALL  ENTRIES  IN  BLOCK  LETTERS.</w:t>
            </w:r>
          </w:p>
        </w:tc>
      </w:tr>
      <w:tr>
        <w:trPr/>
        <w:tc>
          <w:tcPr>
            <w:tcW w:w="3921" w:type="dxa"/>
            <w:gridSpan w:val="4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 of requesting organization:</w:t>
            </w:r>
          </w:p>
        </w:tc>
        <w:tc>
          <w:tcPr>
            <w:tcW w:w="5907" w:type="dxa"/>
            <w:gridSpan w:val="1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Contact person:</w:t>
            </w:r>
          </w:p>
        </w:tc>
        <w:tc>
          <w:tcPr>
            <w:tcW w:w="7497" w:type="dxa"/>
            <w:gridSpan w:val="1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Address:</w:t>
            </w:r>
          </w:p>
        </w:tc>
        <w:tc>
          <w:tcPr>
            <w:tcW w:w="7497" w:type="dxa"/>
            <w:gridSpan w:val="1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7497" w:type="dxa"/>
            <w:gridSpan w:val="19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Telephone:</w:t>
            </w:r>
          </w:p>
        </w:tc>
        <w:tc>
          <w:tcPr>
            <w:tcW w:w="127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97" w:type="dxa"/>
            <w:gridSpan w:val="3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92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29" w:type="dxa"/>
            <w:gridSpan w:val="2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E-mail:</w:t>
            </w:r>
          </w:p>
        </w:tc>
        <w:tc>
          <w:tcPr>
            <w:tcW w:w="240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180" w:after="20"/>
              <w:ind w:right="72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Title of the Side Event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 (Please attach a detailed description, including all organizing partners, thematic focus, speakers and potential contribution to the </w:t>
            </w:r>
            <w:r>
              <w:rPr>
                <w:rFonts w:cs="Arial" w:ascii="Arial" w:hAnsi="Arial"/>
                <w:sz w:val="18"/>
                <w:szCs w:val="18"/>
              </w:rPr>
              <w:t xml:space="preserve">STI Forum) </w:t>
            </w:r>
          </w:p>
        </w:tc>
      </w:tr>
      <w:tr>
        <w:trPr/>
        <w:tc>
          <w:tcPr>
            <w:tcW w:w="9828" w:type="dxa"/>
            <w:gridSpan w:val="2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"/>
              <w:ind w:right="-187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Preferred date / time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(Please indicate more than one option)</w:t>
            </w:r>
          </w:p>
        </w:tc>
      </w:tr>
      <w:tr>
        <w:trPr>
          <w:trHeight w:val="241" w:hRule="atLeast"/>
        </w:trPr>
        <w:tc>
          <w:tcPr>
            <w:tcW w:w="233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Priority</w:t>
            </w:r>
          </w:p>
        </w:tc>
        <w:tc>
          <w:tcPr>
            <w:tcW w:w="346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Date</w:t>
            </w:r>
          </w:p>
        </w:tc>
        <w:tc>
          <w:tcPr>
            <w:tcW w:w="4030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Time</w:t>
            </w:r>
          </w:p>
        </w:tc>
      </w:tr>
      <w:tr>
        <w:trPr>
          <w:trHeight w:val="237" w:hRule="atLeast"/>
        </w:trPr>
        <w:tc>
          <w:tcPr>
            <w:tcW w:w="2331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14 May 2019</w:t>
            </w:r>
          </w:p>
        </w:tc>
        <w:tc>
          <w:tcPr>
            <w:tcW w:w="16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15 May 2019</w:t>
            </w:r>
          </w:p>
        </w:tc>
        <w:tc>
          <w:tcPr>
            <w:tcW w:w="194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 xml:space="preserve">       </w:t>
            </w: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1:15-2:30  PM</w:t>
            </w:r>
          </w:p>
        </w:tc>
        <w:tc>
          <w:tcPr>
            <w:tcW w:w="20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3F3F3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6:15 – 7:30 PM</w:t>
            </w:r>
          </w:p>
        </w:tc>
      </w:tr>
      <w:tr>
        <w:trPr>
          <w:trHeight w:val="237" w:hRule="atLeast"/>
        </w:trPr>
        <w:tc>
          <w:tcPr>
            <w:tcW w:w="2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First</w:t>
            </w:r>
          </w:p>
        </w:tc>
        <w:tc>
          <w:tcPr>
            <w:tcW w:w="18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2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Second</w:t>
            </w:r>
          </w:p>
        </w:tc>
        <w:tc>
          <w:tcPr>
            <w:tcW w:w="18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color="auto" w:fill="F2F2F2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23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center"/>
              <w:rPr>
                <w:rFonts w:ascii="Arial" w:hAnsi="Arial" w:cs="Arial"/>
                <w:b/>
                <w:b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Third</w:t>
            </w:r>
          </w:p>
        </w:tc>
        <w:tc>
          <w:tcPr>
            <w:tcW w:w="180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6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943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8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4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5" w:type="dxa"/>
            <w:gridSpan w:val="4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1" w:type="dxa"/>
            <w:gridSpan w:val="2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94" w:type="dxa"/>
            <w:gridSpan w:val="4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24" w:type="dxa"/>
            <w:gridSpan w:val="5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70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120" w:after="20"/>
              <w:ind w:right="-187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Room capacity</w:t>
            </w:r>
            <w:r>
              <w:rPr>
                <w:rFonts w:cs="Arial" w:ascii="Arial" w:hAnsi="Arial"/>
                <w:bCs/>
                <w:spacing w:val="-3"/>
                <w:sz w:val="18"/>
                <w:szCs w:val="18"/>
              </w:rPr>
              <w:t xml:space="preserve"> (please choose one)</w:t>
            </w:r>
          </w:p>
        </w:tc>
      </w:tr>
      <w:tr>
        <w:trPr/>
        <w:tc>
          <w:tcPr>
            <w:tcW w:w="2331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  <w:t>30-50 persons   </w:t>
            </w:r>
          </w:p>
        </w:tc>
        <w:tc>
          <w:tcPr>
            <w:tcW w:w="6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24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5" w:type="dxa"/>
            <w:gridSpan w:val="4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  <w:t>50-1000 persons   </w:t>
            </w:r>
          </w:p>
        </w:tc>
        <w:tc>
          <w:tcPr>
            <w:tcW w:w="5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94" w:type="dxa"/>
            <w:gridSpan w:val="4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24" w:type="dxa"/>
            <w:gridSpan w:val="5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  <w:t>100-500 persons   </w:t>
            </w:r>
          </w:p>
        </w:tc>
        <w:tc>
          <w:tcPr>
            <w:tcW w:w="3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42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120" w:after="20"/>
              <w:ind w:right="-187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Equipment and services (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please note – laptops are not provided)</w:t>
            </w:r>
          </w:p>
        </w:tc>
      </w:tr>
      <w:tr>
        <w:trPr>
          <w:trHeight w:val="422" w:hRule="atLeast"/>
        </w:trPr>
        <w:tc>
          <w:tcPr>
            <w:tcW w:w="2978" w:type="dxa"/>
            <w:gridSpan w:val="2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left="252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Projector for Power Point presentation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97" w:type="dxa"/>
            <w:gridSpan w:val="3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722" w:type="dxa"/>
            <w:gridSpan w:val="9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 xml:space="preserve">Projector for video playback (please provide format) </w:t>
            </w:r>
          </w:p>
        </w:tc>
        <w:tc>
          <w:tcPr>
            <w:tcW w:w="3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13" w:type="dxa"/>
            <w:gridSpan w:val="3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2978" w:type="dxa"/>
            <w:gridSpan w:val="2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left="252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Room screen</w:t>
            </w:r>
          </w:p>
        </w:tc>
        <w:tc>
          <w:tcPr>
            <w:tcW w:w="6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97" w:type="dxa"/>
            <w:gridSpan w:val="3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722" w:type="dxa"/>
            <w:gridSpan w:val="9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  <w:t>Sound (in room microphones)</w:t>
            </w:r>
          </w:p>
        </w:tc>
        <w:tc>
          <w:tcPr>
            <w:tcW w:w="3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013" w:type="dxa"/>
            <w:gridSpan w:val="3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120" w:after="20"/>
              <w:ind w:right="-187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pacing w:val="-3"/>
                <w:sz w:val="18"/>
                <w:szCs w:val="18"/>
              </w:rPr>
              <w:t>The costs related to the use of the above equipment and services will be covered by:</w:t>
            </w:r>
          </w:p>
        </w:tc>
      </w:tr>
      <w:tr>
        <w:trPr/>
        <w:tc>
          <w:tcPr>
            <w:tcW w:w="9828" w:type="dxa"/>
            <w:gridSpan w:val="2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pacing w:val="-3"/>
                <w:sz w:val="18"/>
                <w:szCs w:val="18"/>
              </w:rPr>
              <w:t>(Name of the Organization)</w:t>
            </w:r>
          </w:p>
        </w:tc>
      </w:tr>
      <w:tr>
        <w:trPr/>
        <w:tc>
          <w:tcPr>
            <w:tcW w:w="5037" w:type="dxa"/>
            <w:gridSpan w:val="8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righ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pacing w:val="-3"/>
                <w:sz w:val="18"/>
                <w:szCs w:val="18"/>
              </w:rPr>
              <w:t>Signed by:   </w:t>
            </w:r>
          </w:p>
        </w:tc>
        <w:tc>
          <w:tcPr>
            <w:tcW w:w="4791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037" w:type="dxa"/>
            <w:gridSpan w:val="8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(Please print full name and title below the signature line)  </w:t>
            </w:r>
          </w:p>
        </w:tc>
        <w:tc>
          <w:tcPr>
            <w:tcW w:w="4791" w:type="dxa"/>
            <w:gridSpan w:val="12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037" w:type="dxa"/>
            <w:gridSpan w:val="8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cs="Arial" w:ascii="Arial" w:hAnsi="Arial"/>
                <w:spacing w:val="-3"/>
                <w:sz w:val="18"/>
                <w:szCs w:val="18"/>
              </w:rPr>
            </w:r>
          </w:p>
        </w:tc>
        <w:tc>
          <w:tcPr>
            <w:tcW w:w="4791" w:type="dxa"/>
            <w:gridSpan w:val="12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/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lang w:eastAsia="en-GB"/>
              </w:rPr>
              <w:t>Please indicate below the name and contact details of a New York- based contact point for the side event!</w:t>
            </w:r>
          </w:p>
        </w:tc>
      </w:tr>
      <w:tr>
        <w:trPr/>
        <w:tc>
          <w:tcPr>
            <w:tcW w:w="9828" w:type="dxa"/>
            <w:gridSpan w:val="2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828" w:type="dxa"/>
            <w:gridSpan w:val="20"/>
            <w:tcBorders>
              <w:top w:val="single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before="40" w:after="20"/>
              <w:ind w:right="-180" w:hanging="0"/>
              <w:jc w:val="both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</w:tr>
    </w:tbl>
    <w:p>
      <w:pPr>
        <w:pStyle w:val="Normal"/>
        <w:tabs>
          <w:tab w:val="right" w:pos="9540" w:leader="none"/>
        </w:tabs>
        <w:ind w:right="-180" w:hanging="0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right" w:pos="9540" w:leader="none"/>
        </w:tabs>
        <w:ind w:right="-180" w:hanging="0"/>
        <w:jc w:val="center"/>
        <w:rPr/>
      </w:pPr>
      <w:r>
        <w:rPr>
          <w:rFonts w:ascii="Calibri" w:hAnsi="Calibri"/>
          <w:b/>
          <w:sz w:val="22"/>
          <w:szCs w:val="28"/>
        </w:rPr>
        <w:t xml:space="preserve">             </w:t>
      </w:r>
      <w:r>
        <w:rPr>
          <w:rFonts w:ascii="Calibri" w:hAnsi="Calibri"/>
          <w:b/>
          <w:sz w:val="22"/>
          <w:szCs w:val="28"/>
        </w:rPr>
        <w:t xml:space="preserve">Please send completed form through </w:t>
      </w:r>
      <w:hyperlink r:id="rId3">
        <w:r>
          <w:rPr>
            <w:rStyle w:val="InternetLink"/>
            <w:rFonts w:ascii="Calibri" w:hAnsi="Calibri"/>
            <w:b/>
            <w:sz w:val="22"/>
            <w:szCs w:val="28"/>
          </w:rPr>
          <w:t>sustainabledevelopment.un.org/contact</w:t>
        </w:r>
      </w:hyperlink>
      <w:r>
        <w:rPr>
          <w:rFonts w:ascii="Calibri" w:hAnsi="Calibri"/>
          <w:b/>
          <w:sz w:val="22"/>
          <w:szCs w:val="28"/>
        </w:rPr>
        <w:t xml:space="preserve"> no later than 8 April 2019 (New York time) with the subject: STI Forum Side Event Application.</w:t>
      </w:r>
    </w:p>
    <w:sectPr>
      <w:footerReference w:type="default" r:id="rId4"/>
      <w:type w:val="nextPage"/>
      <w:pgSz w:w="12240" w:h="15840"/>
      <w:pgMar w:left="360" w:right="1440" w:header="0" w:top="126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15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en-GB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 w:val="true"/>
      <w:jc w:val="both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 w:val="true"/>
      <w:jc w:val="both"/>
      <w:outlineLvl w:val="3"/>
    </w:pPr>
    <w:rPr>
      <w:b/>
      <w:bCs/>
      <w:sz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281fec"/>
    <w:rPr/>
  </w:style>
  <w:style w:type="character" w:styleId="Annotationreference">
    <w:name w:val="annotation reference"/>
    <w:qFormat/>
    <w:rsid w:val="00b53754"/>
    <w:rPr>
      <w:sz w:val="16"/>
      <w:szCs w:val="16"/>
    </w:rPr>
  </w:style>
  <w:style w:type="character" w:styleId="CommentTextChar" w:customStyle="1">
    <w:name w:val="Comment Text Char"/>
    <w:link w:val="CommentText"/>
    <w:qFormat/>
    <w:rsid w:val="00b53754"/>
    <w:rPr>
      <w:lang w:eastAsia="en-US"/>
    </w:rPr>
  </w:style>
  <w:style w:type="character" w:styleId="CommentSubjectChar" w:customStyle="1">
    <w:name w:val="Comment Subject Char"/>
    <w:link w:val="CommentSubject"/>
    <w:qFormat/>
    <w:rsid w:val="00b53754"/>
    <w:rPr>
      <w:b/>
      <w:bCs/>
      <w:lang w:eastAsia="en-US"/>
    </w:rPr>
  </w:style>
  <w:style w:type="character" w:styleId="FollowedHyperlink">
    <w:name w:val="FollowedHyperlink"/>
    <w:qFormat/>
    <w:rsid w:val="007b6147"/>
    <w:rPr>
      <w:color w:val="800080"/>
      <w:u w:val="single"/>
    </w:rPr>
  </w:style>
  <w:style w:type="character" w:styleId="HeaderChar" w:customStyle="1">
    <w:name w:val="Header Char"/>
    <w:basedOn w:val="DefaultParagraphFont"/>
    <w:link w:val="Header"/>
    <w:qFormat/>
    <w:rsid w:val="0070340a"/>
    <w:rPr>
      <w:sz w:val="24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rFonts w:ascii="Calibri" w:hAnsi="Calibri"/>
      <w:b/>
      <w:sz w:val="22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/>
    <w:rPr>
      <w:b/>
      <w:bCs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pPr>
      <w:ind w:left="720" w:hanging="0"/>
    </w:pPr>
    <w:rPr>
      <w:lang w:val="en-US"/>
    </w:rPr>
  </w:style>
  <w:style w:type="paragraph" w:styleId="BodyText2">
    <w:name w:val="Body Text 2"/>
    <w:basedOn w:val="Normal"/>
    <w:qFormat/>
    <w:pPr>
      <w:jc w:val="both"/>
    </w:pPr>
    <w:rPr>
      <w:lang w:val="en-US"/>
    </w:rPr>
  </w:style>
  <w:style w:type="paragraph" w:styleId="BlockText">
    <w:name w:val="Block Text"/>
    <w:basedOn w:val="Normal"/>
    <w:qFormat/>
    <w:pPr>
      <w:ind w:left="720" w:right="360" w:hanging="0"/>
      <w:jc w:val="both"/>
    </w:pPr>
    <w:rPr/>
  </w:style>
  <w:style w:type="paragraph" w:styleId="BalloonText">
    <w:name w:val="Balloon Text"/>
    <w:basedOn w:val="Normal"/>
    <w:semiHidden/>
    <w:qFormat/>
    <w:rsid w:val="009a035c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1fec"/>
    <w:pPr>
      <w:tabs>
        <w:tab w:val="center" w:pos="4320" w:leader="none"/>
        <w:tab w:val="right" w:pos="8640" w:leader="none"/>
      </w:tabs>
    </w:pPr>
    <w:rPr/>
  </w:style>
  <w:style w:type="paragraph" w:styleId="Session" w:customStyle="1">
    <w:name w:val="Session"/>
    <w:basedOn w:val="Normal"/>
    <w:qFormat/>
    <w:rsid w:val="007e7dc8"/>
    <w:pPr>
      <w:jc w:val="center"/>
    </w:pPr>
    <w:rPr>
      <w:rFonts w:ascii="Calibri" w:hAnsi="Calibri" w:eastAsia="MS Mincho"/>
      <w:sz w:val="20"/>
      <w:szCs w:val="18"/>
      <w:lang w:val="en-US"/>
    </w:rPr>
  </w:style>
  <w:style w:type="paragraph" w:styleId="Annotationtext">
    <w:name w:val="annotation text"/>
    <w:basedOn w:val="Normal"/>
    <w:link w:val="CommentTextChar"/>
    <w:qFormat/>
    <w:rsid w:val="00b53754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qFormat/>
    <w:rsid w:val="00b53754"/>
    <w:pPr/>
    <w:rPr>
      <w:b/>
      <w:bCs/>
    </w:rPr>
  </w:style>
  <w:style w:type="paragraph" w:styleId="ListParagraph">
    <w:name w:val="List Paragraph"/>
    <w:basedOn w:val="Normal"/>
    <w:uiPriority w:val="34"/>
    <w:qFormat/>
    <w:rsid w:val="004e0542"/>
    <w:pPr>
      <w:ind w:left="720" w:hanging="0"/>
    </w:pPr>
    <w:rPr/>
  </w:style>
  <w:style w:type="paragraph" w:styleId="Header">
    <w:name w:val="Header"/>
    <w:basedOn w:val="Normal"/>
    <w:link w:val="HeaderChar"/>
    <w:rsid w:val="0070340a"/>
    <w:pPr>
      <w:tabs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39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ustainabledevelopment.un.org/account.php?menu=1727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0078-A28F-4610-A0A2-1B4D3292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1</Pages>
  <Words>199</Words>
  <Characters>1103</Characters>
  <CharactersWithSpaces>1313</CharactersWithSpaces>
  <Paragraphs>37</Paragraphs>
  <Company>United Nations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2019-03-04T21:36:00Z</dcterms:created>
  <dc:creator>CMSUser</dc:creator>
  <dc:description/>
  <dc:language>en-US</dc:language>
  <cp:lastModifiedBy>Maria Godunova</cp:lastModifiedBy>
  <cp:lastPrinted>2001-11-08T19:05:00Z</cp:lastPrinted>
  <dcterms:modified xsi:type="dcterms:W3CDTF">2019-03-04T21:36:00Z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United Nations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